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60" w:line="276" w:lineRule="auto"/>
        <w:jc w:val="center"/>
        <w:rPr>
          <w:rFonts w:ascii="Aptos" w:cs="Aptos" w:eastAsia="Aptos" w:hAnsi="Aptos"/>
          <w:b w:val="1"/>
          <w:bCs w:val="1"/>
          <w:smallCaps w:val="1"/>
          <w:sz w:val="22"/>
          <w:szCs w:val="22"/>
        </w:rPr>
      </w:pPr>
      <w:bookmarkStart w:colFirst="0" w:colLast="0" w:name="_heading=h.k6xkipuhpqw8" w:id="0"/>
      <w:bookmarkEnd w:id="0"/>
      <w:r w:rsidDel="00000000" w:rsidR="00000000" w:rsidRPr="00000000">
        <w:rPr>
          <w:rtl w:val="0"/>
        </w:rPr>
      </w:r>
    </w:p>
    <w:p w:rsidR="00000000" w:rsidDel="00000000" w:rsidP="00000000" w:rsidRDefault="00000000" w:rsidRPr="00000000" w14:paraId="00000002">
      <w:pPr>
        <w:spacing w:before="360" w:line="276" w:lineRule="auto"/>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KIVITELEZŐI NYILATKOZAT </w:t>
      </w:r>
    </w:p>
    <w:p w:rsidR="00000000" w:rsidDel="00000000" w:rsidP="00000000" w:rsidRDefault="00000000" w:rsidRPr="00000000" w14:paraId="00000003">
      <w:pPr>
        <w:spacing w:before="360" w:line="276" w:lineRule="auto"/>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FELSZÁMOLÁSI ELJÁRÁS ALATT LEVŐ KIVITELEZŐVEL ÉRINTETT PROJEKT FOLYTATÁSÁRA</w:t>
      </w:r>
    </w:p>
    <w:p w:rsidR="00000000" w:rsidDel="00000000" w:rsidP="00000000" w:rsidRDefault="00000000" w:rsidRPr="00000000" w14:paraId="00000004">
      <w:pPr>
        <w:spacing w:before="360" w:line="276" w:lineRule="auto"/>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NAPENERGIA PLUSZ PROGRAM KERETÉBEN </w:t>
      </w:r>
    </w:p>
    <w:p w:rsidR="00000000" w:rsidDel="00000000" w:rsidP="00000000" w:rsidRDefault="00000000" w:rsidRPr="00000000" w14:paraId="00000005">
      <w:pPr>
        <w:tabs>
          <w:tab w:val="left" w:leader="none" w:pos="567"/>
          <w:tab w:val="left" w:leader="none" w:pos="9072"/>
        </w:tabs>
        <w:spacing w:line="276" w:lineRule="auto"/>
        <w:jc w:val="both"/>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6">
      <w:pPr>
        <w:tabs>
          <w:tab w:val="left" w:leader="none" w:pos="567"/>
          <w:tab w:val="left" w:leader="none" w:pos="9072"/>
        </w:tabs>
        <w:spacing w:line="276" w:lineRule="auto"/>
        <w:jc w:val="both"/>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7">
      <w:pPr>
        <w:tabs>
          <w:tab w:val="left" w:leader="none" w:pos="567"/>
          <w:tab w:val="left" w:leader="none" w:pos="9072"/>
        </w:tabs>
        <w:spacing w:line="276" w:lineRule="auto"/>
        <w:jc w:val="both"/>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8">
      <w:pPr>
        <w:tabs>
          <w:tab w:val="left" w:leader="none" w:pos="567"/>
          <w:tab w:val="left" w:leader="none" w:pos="9072"/>
        </w:tabs>
        <w:spacing w:line="276" w:lineRule="auto"/>
        <w:jc w:val="both"/>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9">
      <w:pPr>
        <w:tabs>
          <w:tab w:val="left" w:leader="none" w:pos="567"/>
          <w:tab w:val="left" w:leader="none" w:pos="9072"/>
        </w:tabs>
        <w:spacing w:line="276"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Kivitelező adatai:</w:t>
      </w:r>
    </w:p>
    <w:p w:rsidR="00000000" w:rsidDel="00000000" w:rsidP="00000000" w:rsidRDefault="00000000" w:rsidRPr="00000000" w14:paraId="0000000A">
      <w:pPr>
        <w:tabs>
          <w:tab w:val="left" w:leader="none" w:pos="284"/>
        </w:tabs>
        <w:spacing w:after="120" w:before="120"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Kivitelező cég neve: …………………………………………………………………………………..</w:t>
      </w:r>
    </w:p>
    <w:p w:rsidR="00000000" w:rsidDel="00000000" w:rsidP="00000000" w:rsidRDefault="00000000" w:rsidRPr="00000000" w14:paraId="0000000B">
      <w:pPr>
        <w:tabs>
          <w:tab w:val="left" w:leader="none" w:pos="284"/>
          <w:tab w:val="left" w:leader="none" w:pos="6804"/>
        </w:tabs>
        <w:spacing w:after="120" w:before="120" w:line="276" w:lineRule="auto"/>
        <w:jc w:val="both"/>
        <w:rPr>
          <w:rFonts w:ascii="Aptos" w:cs="Aptos" w:eastAsia="Aptos" w:hAnsi="Aptos"/>
          <w:sz w:val="20"/>
          <w:szCs w:val="20"/>
        </w:rPr>
      </w:pPr>
      <w:bookmarkStart w:colFirst="0" w:colLast="0" w:name="_heading=h.wrycf8x09ga4" w:id="1"/>
      <w:bookmarkEnd w:id="1"/>
      <w:r w:rsidDel="00000000" w:rsidR="00000000" w:rsidRPr="00000000">
        <w:rPr>
          <w:rFonts w:ascii="Aptos" w:cs="Aptos" w:eastAsia="Aptos" w:hAnsi="Aptos"/>
          <w:sz w:val="20"/>
          <w:szCs w:val="20"/>
          <w:rtl w:val="0"/>
        </w:rPr>
        <w:t xml:space="preserve">Kivitelező székhelye: …………………………………………………………………………………..</w:t>
      </w:r>
    </w:p>
    <w:p w:rsidR="00000000" w:rsidDel="00000000" w:rsidP="00000000" w:rsidRDefault="00000000" w:rsidRPr="00000000" w14:paraId="0000000C">
      <w:pPr>
        <w:tabs>
          <w:tab w:val="left" w:leader="none" w:pos="284"/>
        </w:tabs>
        <w:spacing w:after="120" w:before="120"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Kivitelező adószáma: …………………………………………………………………………………..</w:t>
      </w:r>
    </w:p>
    <w:p w:rsidR="00000000" w:rsidDel="00000000" w:rsidP="00000000" w:rsidRDefault="00000000" w:rsidRPr="00000000" w14:paraId="0000000D">
      <w:pPr>
        <w:spacing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0E">
      <w:pPr>
        <w:spacing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0F">
      <w:pPr>
        <w:spacing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0">
      <w:pPr>
        <w:spacing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Alulírott kivitelező az alábbi nyilatkozatot teszem:</w:t>
      </w:r>
    </w:p>
    <w:p w:rsidR="00000000" w:rsidDel="00000000" w:rsidP="00000000" w:rsidRDefault="00000000" w:rsidRPr="00000000" w14:paraId="00000011">
      <w:pPr>
        <w:spacing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Megismertem a Támogató által közzétett </w:t>
      </w:r>
      <w:r w:rsidDel="00000000" w:rsidR="00000000" w:rsidRPr="00000000">
        <w:rPr>
          <w:rFonts w:ascii="Aptos" w:cs="Aptos" w:eastAsia="Aptos" w:hAnsi="Aptos"/>
          <w:b w:val="0"/>
          <w:bCs w:val="0"/>
          <w:i w:val="1"/>
          <w:iCs w:val="1"/>
          <w:smallCaps w:val="0"/>
          <w:strike w:val="0"/>
          <w:color w:val="000000"/>
          <w:sz w:val="20"/>
          <w:szCs w:val="20"/>
          <w:u w:val="none"/>
          <w:shd w:fill="auto" w:val="clear"/>
          <w:vertAlign w:val="baseline"/>
          <w:rtl w:val="0"/>
        </w:rPr>
        <w:t xml:space="preserve">Felszámolási eljárás alatt levő kivitelezővel érintett projektek folytatásának eljárásrendi lépései</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című útmutató tartalmát és mellékleteit képező dokumentumokat;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Az a) pontban leírt információk ismeretében tudomásul veszem és vállalom - amennyiben jelen nyilatkozat címében hivatkozott projekt(ek) folytatásában részt veszek kivitelezőként -, hogy amennyiben a projekt korábbi kivitelezőjével szembeni felszámolási eljárás eredménye az, hogy a kedvezményezett által a kivitelezőnek megfizetett előleg összegét a hitelező nem kapja vissza a felszámolási eljárás keretében, illetve amennyiben a projekt készültségi állapota alapján a felszámoló biztos számlát állít ki a beszámított előlegen felül, a korábbi kivitelezőt illető részteljesítésre (azon esetben merülhet fel, ha az eszközök részben felszerelésre kerültek már a projekt megvalósítás helyszínén), a projektben a beruházást a fennmaradó összegből megvalósítom, befejezem;</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Tudomásul veszem, hogy az a) pontban hivatkozott útmutatóban rögzített, érintett projektre vonatkozó státuszpontban feltüntetett pénzügyi konstrukción felül további összegre nem vagyok jogosult és nem tartok igényt;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Vállalom, hogy megkezdett beruházás befejezése esetén felmérem a korábbi kivitelező által elvégzett munkákat, eszközöket és a teljes rendszerre felelősséget vállalok.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Vállalom és jelen nyilatkozatomat ennek ismeretében teszem, hogy amennyiben felszámolási eljárás alatt levő kivitelezővel érintett projekt beruházásának folytatásában vállalkozási szerződés keretében részt veszek, azt az a) pontban rögzített útmutatásoknak megfelelő feltételek mellett hajtom végre, valósítom meg;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Jelen nyilatkozat aláírásával kifejezem szándékomat, hogy kivitelezőként részt vegyek felszámolási eljárás alatt levő kivitelezővel érintett projektek beruházásának folytatásában, befejezésében, egyben kérem a Támogatót, hogy a Napenergia Plusz Program regisztrált kivitelezői listájában feltüntesse ezen szándékomat annak érdekében, hogy az érintett kedvezményezettek felvehessék velem a kapcsolatot.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spacing w:before="120"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Kelt:____________________________, 20____év____________________hó________nap.</w:t>
      </w:r>
    </w:p>
    <w:p w:rsidR="00000000" w:rsidDel="00000000" w:rsidP="00000000" w:rsidRDefault="00000000" w:rsidRPr="00000000" w14:paraId="0000001C">
      <w:pPr>
        <w:spacing w:after="120"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D">
      <w:pPr>
        <w:spacing w:after="120"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E">
      <w:pPr>
        <w:spacing w:after="120" w:line="276" w:lineRule="auto"/>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1F">
      <w:pPr>
        <w:tabs>
          <w:tab w:val="left" w:leader="none" w:pos="567"/>
          <w:tab w:val="left" w:leader="none" w:pos="3969"/>
          <w:tab w:val="left" w:leader="none" w:pos="5103"/>
          <w:tab w:val="left" w:leader="none" w:pos="9072"/>
        </w:tabs>
        <w:spacing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ab/>
        <w:tab/>
        <w:tab/>
        <w:tab/>
      </w:r>
    </w:p>
    <w:p w:rsidR="00000000" w:rsidDel="00000000" w:rsidP="00000000" w:rsidRDefault="00000000" w:rsidRPr="00000000" w14:paraId="00000020">
      <w:pPr>
        <w:tabs>
          <w:tab w:val="center" w:leader="none" w:pos="2268"/>
          <w:tab w:val="center" w:leader="none" w:pos="6804"/>
        </w:tabs>
        <w:spacing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ab/>
        <w:t xml:space="preserve">Kivitelező képviseletében eljáró személy aláírása</w:t>
        <w:tab/>
        <w:t xml:space="preserve">Kivitelező képviseletében eljáró </w:t>
      </w:r>
    </w:p>
    <w:p w:rsidR="00000000" w:rsidDel="00000000" w:rsidP="00000000" w:rsidRDefault="00000000" w:rsidRPr="00000000" w14:paraId="00000021">
      <w:pPr>
        <w:tabs>
          <w:tab w:val="center" w:leader="none" w:pos="2268"/>
          <w:tab w:val="center" w:leader="none" w:pos="6804"/>
        </w:tabs>
        <w:spacing w:line="276" w:lineRule="auto"/>
        <w:jc w:val="both"/>
        <w:rPr>
          <w:rFonts w:ascii="Aptos" w:cs="Aptos" w:eastAsia="Aptos" w:hAnsi="Aptos"/>
          <w:sz w:val="20"/>
          <w:szCs w:val="20"/>
        </w:rPr>
      </w:pPr>
      <w:r w:rsidDel="00000000" w:rsidR="00000000" w:rsidRPr="00000000">
        <w:rPr>
          <w:rFonts w:ascii="Aptos" w:cs="Aptos" w:eastAsia="Aptos" w:hAnsi="Aptos"/>
          <w:sz w:val="20"/>
          <w:szCs w:val="20"/>
          <w:rtl w:val="0"/>
        </w:rPr>
        <w:tab/>
        <w:tab/>
        <w:t xml:space="preserve">személy neve és titulusa (nyomtatott betűvel)</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OUthpo4qYmnDQQUQWWs0VlVyA==">CgMxLjAyDmguazZ4a2lwdWhwcXc4Mg5oLndyeWNmOHgwOWdhNDgAciExZjJ0MUwycjhPT2wxblNUUDhlQUpHYjkwdGpiOFo1aWc=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